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D1" w:rsidRDefault="00947DD1" w:rsidP="00947DD1">
      <w:pPr>
        <w:rPr>
          <w:b/>
        </w:rPr>
      </w:pPr>
      <w:r>
        <w:rPr>
          <w:b/>
        </w:rPr>
        <w:t>Листок издан</w:t>
      </w:r>
      <w:r w:rsidRPr="005922D0">
        <w:rPr>
          <w:b/>
        </w:rPr>
        <w:t xml:space="preserve"> приходом Храма </w:t>
      </w:r>
      <w:r>
        <w:rPr>
          <w:b/>
        </w:rPr>
        <w:t>Всех Святых с. Чажемто и назван</w:t>
      </w:r>
      <w:r w:rsidRPr="005922D0">
        <w:rPr>
          <w:b/>
        </w:rPr>
        <w:t xml:space="preserve"> в честь </w:t>
      </w:r>
      <w:proofErr w:type="spellStart"/>
      <w:proofErr w:type="gramStart"/>
      <w:r w:rsidRPr="005922D0">
        <w:rPr>
          <w:b/>
        </w:rPr>
        <w:t>св.блгв</w:t>
      </w:r>
      <w:proofErr w:type="spellEnd"/>
      <w:proofErr w:type="gramEnd"/>
      <w:r w:rsidRPr="005922D0">
        <w:rPr>
          <w:b/>
        </w:rPr>
        <w:t xml:space="preserve">. кн. Петра и кн. </w:t>
      </w:r>
      <w:proofErr w:type="spellStart"/>
      <w:r w:rsidRPr="005922D0">
        <w:rPr>
          <w:b/>
        </w:rPr>
        <w:t>Февронии</w:t>
      </w:r>
      <w:proofErr w:type="spellEnd"/>
      <w:r w:rsidRPr="005922D0">
        <w:rPr>
          <w:b/>
        </w:rPr>
        <w:t xml:space="preserve">  Муромских (память 8 июл</w:t>
      </w:r>
      <w:r>
        <w:rPr>
          <w:b/>
        </w:rPr>
        <w:t>я. День Семьи, Любви и Верности)</w:t>
      </w:r>
    </w:p>
    <w:p w:rsidR="00947DD1" w:rsidRPr="00952A97" w:rsidRDefault="00947DD1" w:rsidP="00952A97">
      <w:pPr>
        <w:rPr>
          <w:rFonts w:ascii="Franklin Gothic Heavy" w:hAnsi="Franklin Gothic Heavy"/>
          <w:sz w:val="96"/>
          <w:szCs w:val="72"/>
        </w:rPr>
      </w:pPr>
      <w:r w:rsidRPr="00947DD1">
        <w:rPr>
          <w:noProof/>
          <w:sz w:val="28"/>
        </w:rPr>
        <w:drawing>
          <wp:anchor distT="12192" distB="16213" distL="114300" distR="120384" simplePos="0" relativeHeight="251659264" behindDoc="1" locked="0" layoutInCell="1" allowOverlap="1" wp14:anchorId="4C402FDC" wp14:editId="5578DC5E">
            <wp:simplePos x="0" y="0"/>
            <wp:positionH relativeFrom="margin">
              <wp:posOffset>5024</wp:posOffset>
            </wp:positionH>
            <wp:positionV relativeFrom="paragraph">
              <wp:posOffset>341972</wp:posOffset>
            </wp:positionV>
            <wp:extent cx="1438275" cy="1333500"/>
            <wp:effectExtent l="0" t="0" r="9525" b="0"/>
            <wp:wrapTight wrapText="bothSides">
              <wp:wrapPolygon edited="0">
                <wp:start x="1144" y="0"/>
                <wp:lineTo x="0" y="617"/>
                <wp:lineTo x="0" y="20366"/>
                <wp:lineTo x="572" y="21291"/>
                <wp:lineTo x="1144" y="21291"/>
                <wp:lineTo x="20313" y="21291"/>
                <wp:lineTo x="20885" y="21291"/>
                <wp:lineTo x="21457" y="20366"/>
                <wp:lineTo x="21457" y="617"/>
                <wp:lineTo x="20313" y="0"/>
                <wp:lineTo x="1144" y="0"/>
              </wp:wrapPolygon>
            </wp:wrapTight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72"/>
          <w:szCs w:val="56"/>
        </w:rPr>
        <w:t xml:space="preserve">    </w:t>
      </w:r>
      <w:r w:rsidRPr="00952A97">
        <w:rPr>
          <w:rFonts w:ascii="Franklin Gothic Heavy" w:hAnsi="Franklin Gothic Heavy"/>
          <w:sz w:val="72"/>
          <w:szCs w:val="56"/>
        </w:rPr>
        <w:t>«СЕКРЕТЫ</w:t>
      </w:r>
    </w:p>
    <w:p w:rsidR="00947DD1" w:rsidRPr="00952A97" w:rsidRDefault="00952A97" w:rsidP="00952A97">
      <w:pPr>
        <w:rPr>
          <w:rFonts w:ascii="Franklin Gothic Heavy" w:hAnsi="Franklin Gothic Heavy"/>
          <w:b/>
          <w:i/>
          <w:sz w:val="96"/>
          <w:szCs w:val="72"/>
        </w:rPr>
      </w:pPr>
      <w:r>
        <w:rPr>
          <w:rFonts w:ascii="Franklin Gothic Heavy" w:hAnsi="Franklin Gothic Heavy"/>
          <w:i/>
          <w:sz w:val="72"/>
          <w:szCs w:val="56"/>
        </w:rPr>
        <w:t>с</w:t>
      </w:r>
      <w:r w:rsidR="00947DD1" w:rsidRPr="00952A97">
        <w:rPr>
          <w:rFonts w:ascii="Franklin Gothic Heavy" w:hAnsi="Franklin Gothic Heavy"/>
          <w:i/>
          <w:sz w:val="72"/>
          <w:szCs w:val="56"/>
        </w:rPr>
        <w:t>емейного счастья</w:t>
      </w:r>
      <w:r w:rsidR="00947DD1" w:rsidRPr="00952A97">
        <w:rPr>
          <w:rFonts w:ascii="Franklin Gothic Heavy" w:hAnsi="Franklin Gothic Heavy"/>
          <w:i/>
          <w:sz w:val="96"/>
          <w:szCs w:val="72"/>
        </w:rPr>
        <w:t>»</w:t>
      </w:r>
    </w:p>
    <w:p w:rsidR="00947DD1" w:rsidRDefault="00947DD1" w:rsidP="00947DD1">
      <w:pPr>
        <w:rPr>
          <w:rFonts w:ascii="Bookman Old Style" w:hAnsi="Bookman Old Style"/>
          <w:b/>
          <w:i/>
          <w:sz w:val="40"/>
          <w:szCs w:val="36"/>
        </w:rPr>
      </w:pPr>
      <w:r>
        <w:rPr>
          <w:rFonts w:ascii="Bookman Old Style" w:hAnsi="Bookman Old Style"/>
          <w:b/>
          <w:i/>
          <w:sz w:val="40"/>
          <w:szCs w:val="36"/>
        </w:rPr>
        <w:t xml:space="preserve">    </w:t>
      </w:r>
      <w:r w:rsidR="00AA7051">
        <w:rPr>
          <w:rFonts w:ascii="Bookman Old Style" w:hAnsi="Bookman Old Style"/>
          <w:b/>
          <w:i/>
          <w:sz w:val="40"/>
          <w:szCs w:val="36"/>
        </w:rPr>
        <w:t>№ 29</w:t>
      </w:r>
      <w:r w:rsidRPr="00947DD1">
        <w:rPr>
          <w:rFonts w:ascii="Bookman Old Style" w:hAnsi="Bookman Old Style"/>
          <w:b/>
          <w:i/>
          <w:sz w:val="40"/>
          <w:szCs w:val="36"/>
        </w:rPr>
        <w:t xml:space="preserve"> октябрь</w:t>
      </w:r>
      <w:r>
        <w:rPr>
          <w:rFonts w:ascii="Bookman Old Style" w:hAnsi="Bookman Old Style"/>
          <w:b/>
          <w:i/>
          <w:sz w:val="40"/>
          <w:szCs w:val="36"/>
        </w:rPr>
        <w:t xml:space="preserve"> 2016</w:t>
      </w:r>
      <w:r w:rsidRPr="00947DD1">
        <w:rPr>
          <w:rFonts w:ascii="Bookman Old Style" w:hAnsi="Bookman Old Style"/>
          <w:b/>
          <w:i/>
          <w:sz w:val="40"/>
          <w:szCs w:val="36"/>
        </w:rPr>
        <w:t>г.</w:t>
      </w:r>
    </w:p>
    <w:p w:rsidR="007F42A9" w:rsidRDefault="007F42A9" w:rsidP="00DD0E53">
      <w:pPr>
        <w:rPr>
          <w:sz w:val="28"/>
          <w:szCs w:val="28"/>
        </w:rPr>
      </w:pPr>
    </w:p>
    <w:p w:rsidR="004D2D90" w:rsidRPr="004D2D90" w:rsidRDefault="004D2D90" w:rsidP="004D2D90">
      <w:pPr>
        <w:jc w:val="center"/>
        <w:rPr>
          <w:rFonts w:ascii="Arial Narrow" w:hAnsi="Arial Narrow"/>
          <w:sz w:val="36"/>
          <w:szCs w:val="36"/>
        </w:rPr>
      </w:pPr>
    </w:p>
    <w:p w:rsidR="00CD502E" w:rsidRPr="00952A97" w:rsidRDefault="009E4BA5" w:rsidP="00952A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onotype Corsiva" w:eastAsiaTheme="minorHAnsi" w:hAnsi="Monotype Corsiva" w:cstheme="minorBidi"/>
          <w:b/>
          <w:sz w:val="40"/>
          <w:szCs w:val="40"/>
          <w:lang w:eastAsia="en-US"/>
        </w:rPr>
      </w:pPr>
      <w:r w:rsidRPr="00952A97">
        <w:rPr>
          <w:rFonts w:ascii="Monotype Corsiva" w:eastAsiaTheme="minorHAnsi" w:hAnsi="Monotype Corsiva" w:cstheme="minorBidi"/>
          <w:b/>
          <w:sz w:val="40"/>
          <w:szCs w:val="40"/>
          <w:lang w:eastAsia="en-US"/>
        </w:rPr>
        <w:t>«</w:t>
      </w:r>
      <w:r w:rsidR="00CD502E" w:rsidRPr="00952A97">
        <w:rPr>
          <w:rFonts w:ascii="Candara" w:eastAsiaTheme="minorHAnsi" w:hAnsi="Candara" w:cstheme="minorBidi"/>
          <w:b/>
          <w:sz w:val="40"/>
          <w:szCs w:val="40"/>
          <w:lang w:eastAsia="en-US"/>
        </w:rPr>
        <w:t>Монахи</w:t>
      </w:r>
      <w:r w:rsidR="00952A97">
        <w:rPr>
          <w:rFonts w:ascii="Candara" w:eastAsiaTheme="minorHAnsi" w:hAnsi="Candara" w:cstheme="minorBidi"/>
          <w:b/>
          <w:sz w:val="40"/>
          <w:szCs w:val="40"/>
          <w:lang w:eastAsia="en-US"/>
        </w:rPr>
        <w:t xml:space="preserve"> </w:t>
      </w:r>
      <w:r w:rsidR="00CD502E" w:rsidRPr="00952A97">
        <w:rPr>
          <w:rFonts w:ascii="Candara" w:eastAsiaTheme="minorHAnsi" w:hAnsi="Candara" w:cstheme="minorBidi"/>
          <w:b/>
          <w:sz w:val="40"/>
          <w:szCs w:val="40"/>
          <w:lang w:eastAsia="en-US"/>
        </w:rPr>
        <w:t>- это связисты нашей церкви. Поэтому они удаляются подальше от мирских помех, чтобы иметь постоянную связь со Христом в молитве и помогать другим людям</w:t>
      </w:r>
      <w:r w:rsidRPr="00952A97">
        <w:rPr>
          <w:rFonts w:ascii="Candara" w:eastAsiaTheme="minorHAnsi" w:hAnsi="Candara" w:cstheme="minorBidi"/>
          <w:b/>
          <w:sz w:val="40"/>
          <w:szCs w:val="40"/>
          <w:lang w:eastAsia="en-US"/>
        </w:rPr>
        <w:t xml:space="preserve">». </w:t>
      </w:r>
      <w:proofErr w:type="spellStart"/>
      <w:r w:rsidRPr="00952A97">
        <w:rPr>
          <w:rFonts w:ascii="Candara" w:eastAsiaTheme="minorHAnsi" w:hAnsi="Candara"/>
          <w:b/>
          <w:sz w:val="32"/>
          <w:szCs w:val="32"/>
          <w:lang w:eastAsia="en-US"/>
        </w:rPr>
        <w:t>Паисий</w:t>
      </w:r>
      <w:proofErr w:type="spellEnd"/>
      <w:r w:rsidRPr="00952A97">
        <w:rPr>
          <w:rFonts w:ascii="Candara" w:eastAsiaTheme="minorHAnsi" w:hAnsi="Candara"/>
          <w:b/>
          <w:sz w:val="32"/>
          <w:szCs w:val="32"/>
          <w:lang w:eastAsia="en-US"/>
        </w:rPr>
        <w:t xml:space="preserve"> </w:t>
      </w:r>
      <w:proofErr w:type="spellStart"/>
      <w:r w:rsidRPr="00952A97">
        <w:rPr>
          <w:rFonts w:ascii="Candara" w:eastAsiaTheme="minorHAnsi" w:hAnsi="Candara"/>
          <w:b/>
          <w:sz w:val="32"/>
          <w:szCs w:val="32"/>
          <w:lang w:eastAsia="en-US"/>
        </w:rPr>
        <w:t>Святогорец</w:t>
      </w:r>
      <w:proofErr w:type="spellEnd"/>
    </w:p>
    <w:p w:rsidR="004D2D90" w:rsidRDefault="007F42A9" w:rsidP="004D2D90">
      <w:pPr>
        <w:jc w:val="center"/>
        <w:rPr>
          <w:rFonts w:ascii="CyrillicOld" w:hAnsi="CyrillicOld"/>
          <w:sz w:val="48"/>
          <w:szCs w:val="48"/>
        </w:rPr>
      </w:pPr>
      <w:r w:rsidRPr="004D2D90">
        <w:rPr>
          <w:rFonts w:ascii="CyrillicOld" w:hAnsi="CyrillicOld"/>
          <w:sz w:val="48"/>
          <w:szCs w:val="48"/>
        </w:rPr>
        <w:t>Живут на свете монахи...</w:t>
      </w:r>
    </w:p>
    <w:p w:rsidR="005950D4" w:rsidRPr="00F33EBA" w:rsidRDefault="004D2D90" w:rsidP="005950D4">
      <w:pPr>
        <w:jc w:val="center"/>
        <w:rPr>
          <w:rFonts w:ascii="Arial Narrow" w:hAnsi="Arial Narrow"/>
          <w:b/>
          <w:sz w:val="32"/>
          <w:szCs w:val="32"/>
        </w:rPr>
      </w:pPr>
      <w:r w:rsidRPr="00F33EBA">
        <w:rPr>
          <w:rFonts w:ascii="Arial Narrow" w:hAnsi="Arial Narrow"/>
          <w:b/>
          <w:sz w:val="32"/>
          <w:szCs w:val="32"/>
        </w:rPr>
        <w:t xml:space="preserve"> Патерик в изложении для детей (Александр Худошин)</w:t>
      </w:r>
    </w:p>
    <w:p w:rsidR="005950D4" w:rsidRPr="005950D4" w:rsidRDefault="005950D4" w:rsidP="005950D4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</w:t>
      </w:r>
      <w:r w:rsidR="007F42A9" w:rsidRPr="004D2D90">
        <w:rPr>
          <w:sz w:val="28"/>
          <w:szCs w:val="28"/>
        </w:rPr>
        <w:t xml:space="preserve"> Есть на свете особые люди – монахи. Кто они т</w:t>
      </w:r>
      <w:r w:rsidR="00A90390">
        <w:rPr>
          <w:sz w:val="28"/>
          <w:szCs w:val="28"/>
        </w:rPr>
        <w:t>акие? Слово «монах» означает: «</w:t>
      </w:r>
      <w:r w:rsidR="007F42A9" w:rsidRPr="004D2D90">
        <w:rPr>
          <w:sz w:val="28"/>
          <w:szCs w:val="28"/>
        </w:rPr>
        <w:t xml:space="preserve">одинокий», такой, которому не нужно веселого общества, танцев, криков, стрельбы-пальбы. Он от шума только устает, а если где-то кричат или, тем более, ругаются, то поскорее уходит и прячется от людей. Монах любит </w:t>
      </w:r>
      <w:r>
        <w:rPr>
          <w:sz w:val="28"/>
          <w:szCs w:val="28"/>
        </w:rPr>
        <w:t>уединение и чтение святых книг,</w:t>
      </w:r>
      <w:r w:rsidR="00A90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7F42A9" w:rsidRPr="004D2D90">
        <w:rPr>
          <w:sz w:val="28"/>
          <w:szCs w:val="28"/>
        </w:rPr>
        <w:t>из них он больше всего любит читать Евангелие, самую главную, священную и</w:t>
      </w:r>
    </w:p>
    <w:p w:rsidR="005950D4" w:rsidRDefault="005950D4" w:rsidP="0059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таинственную книгу.</w:t>
      </w:r>
    </w:p>
    <w:p w:rsidR="005950D4" w:rsidRDefault="005950D4" w:rsidP="0059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5A6" w:rsidRPr="004D2D90">
        <w:rPr>
          <w:sz w:val="28"/>
          <w:szCs w:val="28"/>
        </w:rPr>
        <w:t xml:space="preserve"> </w:t>
      </w:r>
      <w:r w:rsidR="00BD75F4" w:rsidRPr="00BD75F4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D46278" wp14:editId="20D285EA">
            <wp:simplePos x="0" y="0"/>
            <wp:positionH relativeFrom="column">
              <wp:posOffset>177800</wp:posOffset>
            </wp:positionH>
            <wp:positionV relativeFrom="paragraph">
              <wp:posOffset>635</wp:posOffset>
            </wp:positionV>
            <wp:extent cx="2095200" cy="2833200"/>
            <wp:effectExtent l="0" t="0" r="635" b="5715"/>
            <wp:wrapSquare wrapText="bothSides"/>
            <wp:docPr id="6" name="Рисунок 6" descr="C:\Users\SuVoroV Alexandr\Contacts\Pictures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8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A6" w:rsidRPr="004D2D90">
        <w:rPr>
          <w:sz w:val="28"/>
          <w:szCs w:val="28"/>
        </w:rPr>
        <w:t>Бегать, шуметь, суетиться он не привык. Предположим, потерял карандашик, так?</w:t>
      </w:r>
      <w:r w:rsidR="007F42A9" w:rsidRPr="004D2D90">
        <w:rPr>
          <w:sz w:val="28"/>
          <w:szCs w:val="28"/>
        </w:rPr>
        <w:t xml:space="preserve"> </w:t>
      </w:r>
      <w:r w:rsidR="00A025A6" w:rsidRPr="004D2D90">
        <w:rPr>
          <w:sz w:val="28"/>
          <w:szCs w:val="28"/>
        </w:rPr>
        <w:t>Он не будет от этого с ума сходить, как угорелый лазать под лежанку, бегать по своему маленькому домику, который называется кельей, и хлопать себя по карманам. Он тихонечко помолится Богу, чтобы помог ему вспомнить, где же он обронил карандаш?</w:t>
      </w:r>
    </w:p>
    <w:p w:rsidR="005950D4" w:rsidRDefault="005950D4" w:rsidP="0059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5A6" w:rsidRPr="004D2D90">
        <w:rPr>
          <w:sz w:val="28"/>
          <w:szCs w:val="28"/>
        </w:rPr>
        <w:t xml:space="preserve"> А есть монахи, которые живут в монастырях, и хотя и все в одном здании, но тоже в основном по отдельности, тоже в кельях, как в отдельных квартирках. Собираются вместе они только на церковные службы или на общие работы, например, стену монастырскую починить. Ведь камень и цемент надо на носилках вдвоем таскать</w:t>
      </w:r>
      <w:r w:rsidR="001A083D" w:rsidRPr="004D2D90">
        <w:rPr>
          <w:sz w:val="28"/>
          <w:szCs w:val="28"/>
        </w:rPr>
        <w:t>, в одиночку носилки же не унесешь, правда? А кто-то на стене, наверху стоит, а другой ему снизу должен доску подать. Так вот и трудятся вместе. Но потом все равно расходятся по своим кельям и занимаются чтением, молитвой или рукоделием: например, корзинки плетут или вырезают деревянные ложки.</w:t>
      </w:r>
    </w:p>
    <w:p w:rsidR="005950D4" w:rsidRDefault="005950D4" w:rsidP="0059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083D" w:rsidRPr="004D2D90">
        <w:rPr>
          <w:sz w:val="28"/>
          <w:szCs w:val="28"/>
        </w:rPr>
        <w:t xml:space="preserve"> Монахи – это люди, которые любят Бога. Живут они себе, живут и с Богом потихонечку бесед</w:t>
      </w:r>
      <w:r w:rsidR="00D24A86">
        <w:rPr>
          <w:sz w:val="28"/>
          <w:szCs w:val="28"/>
        </w:rPr>
        <w:t>уют. Зажгут желтую свечку</w:t>
      </w:r>
      <w:r w:rsidR="001A083D" w:rsidRPr="004D2D90">
        <w:rPr>
          <w:sz w:val="28"/>
          <w:szCs w:val="28"/>
        </w:rPr>
        <w:t xml:space="preserve"> у себя в маленькой комнатке и читают молитвы. Они за все</w:t>
      </w:r>
      <w:r w:rsidR="00F71A86" w:rsidRPr="004D2D90">
        <w:rPr>
          <w:sz w:val="28"/>
          <w:szCs w:val="28"/>
        </w:rPr>
        <w:t>х молятся: пусть даст Б</w:t>
      </w:r>
      <w:r w:rsidR="001A083D" w:rsidRPr="004D2D90">
        <w:rPr>
          <w:sz w:val="28"/>
          <w:szCs w:val="28"/>
        </w:rPr>
        <w:t>ог людям здоровье и доброту</w:t>
      </w:r>
      <w:r w:rsidR="00F71A86" w:rsidRPr="004D2D90">
        <w:rPr>
          <w:sz w:val="28"/>
          <w:szCs w:val="28"/>
        </w:rPr>
        <w:t xml:space="preserve">. И за всех на </w:t>
      </w:r>
      <w:r w:rsidR="00F71A86" w:rsidRPr="004D2D90">
        <w:rPr>
          <w:sz w:val="28"/>
          <w:szCs w:val="28"/>
        </w:rPr>
        <w:lastRenderedPageBreak/>
        <w:t>свете деток молятся, чтобы они любили своих маму и папу, и росли послушными, и любили не только играть, но трудиться.</w:t>
      </w:r>
    </w:p>
    <w:p w:rsidR="00F71A86" w:rsidRPr="004D2D90" w:rsidRDefault="005950D4" w:rsidP="0059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A86" w:rsidRPr="004D2D90">
        <w:rPr>
          <w:sz w:val="28"/>
          <w:szCs w:val="28"/>
        </w:rPr>
        <w:t xml:space="preserve"> А для самих себя они Бога просят, чтобы помог им стать лучше, честнее и смелее. И чтоб научил их всех любить. Даже не очень красивых с виду, лопоухих, длинноносых или неуклюжих. Даже тех, у которых маленькие глазки. Ну, что делать, если человек таким уродился? </w:t>
      </w:r>
      <w:r w:rsidR="00B41164" w:rsidRPr="004D2D90">
        <w:rPr>
          <w:sz w:val="28"/>
          <w:szCs w:val="28"/>
        </w:rPr>
        <w:t>И даже та</w:t>
      </w:r>
      <w:r w:rsidR="00F71A86" w:rsidRPr="004D2D90">
        <w:rPr>
          <w:sz w:val="28"/>
          <w:szCs w:val="28"/>
        </w:rPr>
        <w:t>ких пусть научит Бог любить, которые могут сказать тебе что-нибудь неприятное.</w:t>
      </w:r>
    </w:p>
    <w:p w:rsidR="00F71A86" w:rsidRPr="004D2D90" w:rsidRDefault="00F71A86" w:rsidP="005950D4">
      <w:pPr>
        <w:jc w:val="both"/>
        <w:rPr>
          <w:sz w:val="28"/>
          <w:szCs w:val="28"/>
        </w:rPr>
      </w:pPr>
      <w:r w:rsidRPr="004D2D90">
        <w:rPr>
          <w:sz w:val="28"/>
          <w:szCs w:val="28"/>
        </w:rPr>
        <w:t xml:space="preserve">  Например, прих</w:t>
      </w:r>
      <w:r w:rsidR="00D24A86">
        <w:rPr>
          <w:sz w:val="28"/>
          <w:szCs w:val="28"/>
        </w:rPr>
        <w:t>одит к тебе какой-нибудь брат (</w:t>
      </w:r>
      <w:r w:rsidRPr="004D2D90">
        <w:rPr>
          <w:sz w:val="28"/>
          <w:szCs w:val="28"/>
        </w:rPr>
        <w:t>все</w:t>
      </w:r>
      <w:r w:rsidR="00D24A86">
        <w:rPr>
          <w:sz w:val="28"/>
          <w:szCs w:val="28"/>
        </w:rPr>
        <w:t xml:space="preserve"> монахи</w:t>
      </w:r>
      <w:r w:rsidRPr="004D2D90">
        <w:rPr>
          <w:sz w:val="28"/>
          <w:szCs w:val="28"/>
        </w:rPr>
        <w:t xml:space="preserve"> друг друга </w:t>
      </w:r>
      <w:r w:rsidR="00D24A86">
        <w:rPr>
          <w:sz w:val="28"/>
          <w:szCs w:val="28"/>
        </w:rPr>
        <w:t>называют братьями) и говорит: «</w:t>
      </w:r>
      <w:r w:rsidRPr="004D2D90">
        <w:rPr>
          <w:sz w:val="28"/>
          <w:szCs w:val="28"/>
        </w:rPr>
        <w:t>Ах ты, лентяй! Почему не спускаешься вниз в церковь?</w:t>
      </w:r>
      <w:r w:rsidR="00B41164" w:rsidRPr="004D2D90">
        <w:rPr>
          <w:sz w:val="28"/>
          <w:szCs w:val="28"/>
        </w:rPr>
        <w:t xml:space="preserve"> Уже служба началась. Наверное, опять проспал, а? Неужели не слышал, как звонили колокола, всех созывали?»</w:t>
      </w:r>
    </w:p>
    <w:p w:rsidR="00AF2BD2" w:rsidRPr="004D2D90" w:rsidRDefault="00B41164" w:rsidP="005950D4">
      <w:pPr>
        <w:jc w:val="both"/>
        <w:rPr>
          <w:sz w:val="28"/>
          <w:szCs w:val="28"/>
        </w:rPr>
      </w:pPr>
      <w:r w:rsidRPr="004D2D90">
        <w:rPr>
          <w:sz w:val="28"/>
          <w:szCs w:val="28"/>
        </w:rPr>
        <w:t xml:space="preserve">  А ты не должен обижаться и говорить: «сам ты лодырь, сам лежебока!» Нет, ты должен ответить: «Прости меня, брат, я глухая тетеря, даже самого громкого колокола не слышал! Потерпи секунду</w:t>
      </w:r>
      <w:r w:rsidR="00AF2BD2" w:rsidRPr="004D2D90">
        <w:rPr>
          <w:sz w:val="28"/>
          <w:szCs w:val="28"/>
        </w:rPr>
        <w:t xml:space="preserve">, уже вылетаю пулей, вот только дверь палочкой подопру». И ты идешь вместе с братом на утреннюю службу, и не боишься, что дверь не на замке, потому что другие монахи у тебя ничего не возьмут – они же не грабители какие-нибудь! </w:t>
      </w:r>
      <w:r w:rsidR="00D24A86">
        <w:rPr>
          <w:sz w:val="28"/>
          <w:szCs w:val="28"/>
        </w:rPr>
        <w:t>А палочкой дверь подпереть все-</w:t>
      </w:r>
      <w:r w:rsidR="00AF2BD2" w:rsidRPr="004D2D90">
        <w:rPr>
          <w:sz w:val="28"/>
          <w:szCs w:val="28"/>
        </w:rPr>
        <w:t>таки надо, чтобы мышки внутрь не заскочили и не поели твою крупу и не съели твои финики. Всю еду ведь унесут эти хитрые мышки, а ты будешь кричать им вслед: «Стойте! Оставьте мне хоть что-нибудь, а то я умру с голоду!» Интересно знать, проснется у них тогда совесть, будет ли им стыдно? Вернется ли назад хоть одна?</w:t>
      </w:r>
    </w:p>
    <w:p w:rsidR="00051A8E" w:rsidRPr="004D2D90" w:rsidRDefault="00AF2BD2" w:rsidP="004D2D90">
      <w:pPr>
        <w:jc w:val="both"/>
        <w:rPr>
          <w:sz w:val="28"/>
          <w:szCs w:val="28"/>
        </w:rPr>
      </w:pPr>
      <w:r w:rsidRPr="004D2D90">
        <w:rPr>
          <w:sz w:val="28"/>
          <w:szCs w:val="28"/>
        </w:rPr>
        <w:t xml:space="preserve">  </w:t>
      </w:r>
      <w:r w:rsidR="005950D4">
        <w:rPr>
          <w:sz w:val="28"/>
          <w:szCs w:val="28"/>
        </w:rPr>
        <w:t xml:space="preserve"> </w:t>
      </w:r>
      <w:r w:rsidRPr="004D2D90">
        <w:rPr>
          <w:sz w:val="28"/>
          <w:szCs w:val="28"/>
        </w:rPr>
        <w:t>Среди монахов немало подвижников. То есть они подвиги совершают.</w:t>
      </w:r>
      <w:r w:rsidR="00051A8E" w:rsidRPr="004D2D90">
        <w:rPr>
          <w:sz w:val="28"/>
          <w:szCs w:val="28"/>
        </w:rPr>
        <w:t xml:space="preserve"> А какие это подвиги? Вот висит яблоко, и тебе хочется его съесть. Ты уже сегодня позавтракал, но как-то слабовато, и толком не знаешь</w:t>
      </w:r>
      <w:r w:rsidR="00D24A86">
        <w:rPr>
          <w:sz w:val="28"/>
          <w:szCs w:val="28"/>
        </w:rPr>
        <w:t>,</w:t>
      </w:r>
      <w:r w:rsidR="00051A8E" w:rsidRPr="004D2D90">
        <w:rPr>
          <w:sz w:val="28"/>
          <w:szCs w:val="28"/>
        </w:rPr>
        <w:t xml:space="preserve"> как дотерпишь до обеда. Но ты говоришь: «Виси-виси, яблочко! Делайся пузаты</w:t>
      </w:r>
      <w:r w:rsidR="00D24A86">
        <w:rPr>
          <w:sz w:val="28"/>
          <w:szCs w:val="28"/>
        </w:rPr>
        <w:t>м, наливайся соком! В</w:t>
      </w:r>
      <w:r w:rsidR="00051A8E" w:rsidRPr="004D2D90">
        <w:rPr>
          <w:sz w:val="28"/>
          <w:szCs w:val="28"/>
        </w:rPr>
        <w:t>от станешь сладким, и через несколько дней сорву тебя и… и отнесу кому-нибудь из братьев, угощу. Пусть порадуется!»</w:t>
      </w:r>
    </w:p>
    <w:p w:rsidR="00B41164" w:rsidRPr="004D2D90" w:rsidRDefault="00BD75F4" w:rsidP="004D2D90">
      <w:pPr>
        <w:jc w:val="both"/>
        <w:rPr>
          <w:sz w:val="28"/>
          <w:szCs w:val="28"/>
        </w:rPr>
      </w:pPr>
      <w:r w:rsidRPr="000051D1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7682033" wp14:editId="00A8153B">
            <wp:simplePos x="0" y="0"/>
            <wp:positionH relativeFrom="column">
              <wp:posOffset>87</wp:posOffset>
            </wp:positionH>
            <wp:positionV relativeFrom="paragraph">
              <wp:posOffset>1616725</wp:posOffset>
            </wp:positionV>
            <wp:extent cx="3452400" cy="2257200"/>
            <wp:effectExtent l="0" t="0" r="0" b="0"/>
            <wp:wrapSquare wrapText="bothSides"/>
            <wp:docPr id="5" name="Рисунок 5" descr="C:\Users\SuVoroV Alexandr\Contacts\Pictures\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1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8E" w:rsidRPr="004D2D90">
        <w:rPr>
          <w:sz w:val="28"/>
          <w:szCs w:val="28"/>
        </w:rPr>
        <w:t xml:space="preserve">  </w:t>
      </w:r>
      <w:r w:rsidR="005950D4">
        <w:rPr>
          <w:sz w:val="28"/>
          <w:szCs w:val="28"/>
        </w:rPr>
        <w:t xml:space="preserve"> </w:t>
      </w:r>
      <w:r w:rsidR="00051A8E" w:rsidRPr="004D2D90">
        <w:rPr>
          <w:sz w:val="28"/>
          <w:szCs w:val="28"/>
        </w:rPr>
        <w:t>Вот как! Значит, ты нарочно отказываешься от вкусного и полезного для тебя, а думаешь в первую очередь о том, как бы других накормить, как им сделать приятное. Это и есть подвиг. Или вот еще: тебе ужасно захотелось спать, ты устал, ну просто с ног падаешь. А сам знаешь: в двух километрах от тебя живет больной человек, и ему нужна помощь. И вот, на ночь глядя, в темноте</w:t>
      </w:r>
      <w:r w:rsidR="0016027C" w:rsidRPr="004D2D90">
        <w:rPr>
          <w:sz w:val="28"/>
          <w:szCs w:val="28"/>
        </w:rPr>
        <w:t>, на камнях спотыкаешься, идешь к нему. Ты разжигаешь у него печку, поишь его чаем, лечишь его, меняешь ему на лбу повязки. Ты беседуешь с ним, утешаешь всякими добрыми словами, а потом, совсем под утро, когда начинает рассветать, возвращаешься к себе – и спать уже некогда! Звонят в церкви колокола на службу созывают!</w:t>
      </w:r>
    </w:p>
    <w:p w:rsidR="004D2D90" w:rsidRPr="004D2D90" w:rsidRDefault="0016027C" w:rsidP="004D2D90">
      <w:pPr>
        <w:jc w:val="both"/>
        <w:rPr>
          <w:sz w:val="28"/>
          <w:szCs w:val="28"/>
        </w:rPr>
      </w:pPr>
      <w:r w:rsidRPr="004D2D90">
        <w:rPr>
          <w:sz w:val="28"/>
          <w:szCs w:val="28"/>
        </w:rPr>
        <w:t xml:space="preserve">  </w:t>
      </w:r>
      <w:r w:rsidR="005950D4">
        <w:rPr>
          <w:sz w:val="28"/>
          <w:szCs w:val="28"/>
        </w:rPr>
        <w:t xml:space="preserve"> </w:t>
      </w:r>
      <w:r w:rsidRPr="004D2D90">
        <w:rPr>
          <w:sz w:val="28"/>
          <w:szCs w:val="28"/>
        </w:rPr>
        <w:t>И получается, что подвижник сам себя двигает- подвигает на добрые дела</w:t>
      </w:r>
      <w:r w:rsidR="00D24A86">
        <w:rPr>
          <w:sz w:val="28"/>
          <w:szCs w:val="28"/>
        </w:rPr>
        <w:t>,</w:t>
      </w:r>
      <w:r w:rsidRPr="004D2D90">
        <w:rPr>
          <w:sz w:val="28"/>
          <w:szCs w:val="28"/>
        </w:rPr>
        <w:t xml:space="preserve"> на подвиги. </w:t>
      </w:r>
      <w:r w:rsidRPr="00D24A86">
        <w:rPr>
          <w:b/>
          <w:sz w:val="28"/>
          <w:szCs w:val="28"/>
        </w:rPr>
        <w:t>И Богу служит, и людям служит, и характер у него, как железный, его не согнешь и не сломаешь.</w:t>
      </w:r>
      <w:r w:rsidRPr="004D2D90">
        <w:rPr>
          <w:sz w:val="28"/>
          <w:szCs w:val="28"/>
        </w:rPr>
        <w:t xml:space="preserve"> Ему скажут: «Надо! – и он идет. Он всегда слушается. Никогда не говорит: «Нет» или «Не дам, мне самому надо». Он говорит: «Да, обязательно сделаю</w:t>
      </w:r>
      <w:r w:rsidR="004D2D90" w:rsidRPr="004D2D90">
        <w:rPr>
          <w:sz w:val="28"/>
          <w:szCs w:val="28"/>
        </w:rPr>
        <w:t xml:space="preserve">». Или: «Возьми, друг, </w:t>
      </w:r>
      <w:r w:rsidR="004D2D90" w:rsidRPr="004D2D90">
        <w:rPr>
          <w:sz w:val="28"/>
          <w:szCs w:val="28"/>
        </w:rPr>
        <w:lastRenderedPageBreak/>
        <w:t>пользуйся». Он любит делать подарки, а своих вещей ему никогда не жалко, хоть и немного их у него.</w:t>
      </w:r>
    </w:p>
    <w:p w:rsidR="001A083D" w:rsidRPr="000051D1" w:rsidRDefault="001A083D" w:rsidP="004D2D90">
      <w:pPr>
        <w:jc w:val="both"/>
        <w:rPr>
          <w:sz w:val="36"/>
          <w:szCs w:val="36"/>
        </w:rPr>
      </w:pPr>
      <w:r w:rsidRPr="000051D1">
        <w:rPr>
          <w:sz w:val="36"/>
          <w:szCs w:val="36"/>
        </w:rPr>
        <w:t xml:space="preserve">   </w:t>
      </w:r>
    </w:p>
    <w:p w:rsidR="00C23D5C" w:rsidRDefault="005950D4" w:rsidP="00C23D5C">
      <w:pPr>
        <w:jc w:val="center"/>
        <w:rPr>
          <w:b/>
          <w:bCs/>
          <w:i/>
          <w:iCs/>
          <w:sz w:val="32"/>
          <w:szCs w:val="32"/>
        </w:rPr>
      </w:pPr>
      <w:r w:rsidRPr="00556859">
        <w:rPr>
          <w:b/>
          <w:bCs/>
          <w:i/>
          <w:iCs/>
          <w:sz w:val="32"/>
          <w:szCs w:val="32"/>
        </w:rPr>
        <w:t>Со</w:t>
      </w:r>
      <w:r w:rsidR="00990EA7">
        <w:rPr>
          <w:b/>
          <w:bCs/>
          <w:i/>
          <w:iCs/>
          <w:sz w:val="32"/>
          <w:szCs w:val="32"/>
        </w:rPr>
        <w:t xml:space="preserve">веты старца </w:t>
      </w:r>
      <w:proofErr w:type="spellStart"/>
      <w:r w:rsidR="00990EA7">
        <w:rPr>
          <w:b/>
          <w:bCs/>
          <w:i/>
          <w:iCs/>
          <w:sz w:val="32"/>
          <w:szCs w:val="32"/>
        </w:rPr>
        <w:t>Паисия</w:t>
      </w:r>
      <w:proofErr w:type="spellEnd"/>
      <w:r w:rsidR="00C23D5C">
        <w:rPr>
          <w:b/>
          <w:bCs/>
          <w:i/>
          <w:iCs/>
          <w:sz w:val="32"/>
          <w:szCs w:val="32"/>
        </w:rPr>
        <w:t xml:space="preserve">, одного из почитаемых старцев </w:t>
      </w:r>
    </w:p>
    <w:p w:rsidR="005950D4" w:rsidRPr="008F1E9F" w:rsidRDefault="00C23D5C" w:rsidP="00C23D5C">
      <w:pPr>
        <w:jc w:val="center"/>
      </w:pPr>
      <w:r>
        <w:rPr>
          <w:b/>
          <w:bCs/>
          <w:i/>
          <w:iCs/>
          <w:sz w:val="32"/>
          <w:szCs w:val="32"/>
        </w:rPr>
        <w:t>святой горы Афон</w:t>
      </w:r>
      <w:r w:rsidRPr="008F1E9F">
        <w:rPr>
          <w:b/>
          <w:bCs/>
          <w:i/>
          <w:iCs/>
        </w:rPr>
        <w:t>. (Продолжение. Начало в №27 2016г.)</w:t>
      </w:r>
    </w:p>
    <w:p w:rsidR="00C23D5C" w:rsidRPr="008F1E9F" w:rsidRDefault="005950D4" w:rsidP="00C23D5C">
      <w:pPr>
        <w:jc w:val="center"/>
        <w:outlineLvl w:val="2"/>
        <w:rPr>
          <w:b/>
          <w:bCs/>
          <w:i/>
          <w:iCs/>
        </w:rPr>
      </w:pPr>
      <w:proofErr w:type="spellStart"/>
      <w:r w:rsidRPr="008F1E9F">
        <w:rPr>
          <w:b/>
          <w:bCs/>
          <w:i/>
          <w:iCs/>
        </w:rPr>
        <w:t>Паисий</w:t>
      </w:r>
      <w:proofErr w:type="spellEnd"/>
      <w:r w:rsidRPr="008F1E9F">
        <w:rPr>
          <w:b/>
          <w:bCs/>
          <w:i/>
          <w:iCs/>
        </w:rPr>
        <w:t xml:space="preserve"> </w:t>
      </w:r>
      <w:proofErr w:type="spellStart"/>
      <w:r w:rsidRPr="008F1E9F">
        <w:rPr>
          <w:b/>
          <w:bCs/>
          <w:i/>
          <w:iCs/>
        </w:rPr>
        <w:t>Святогорец</w:t>
      </w:r>
      <w:proofErr w:type="spellEnd"/>
      <w:r w:rsidRPr="008F1E9F">
        <w:rPr>
          <w:b/>
          <w:bCs/>
          <w:i/>
          <w:iCs/>
        </w:rPr>
        <w:t xml:space="preserve"> (25 и</w:t>
      </w:r>
      <w:r w:rsidR="00C23D5C" w:rsidRPr="008F1E9F">
        <w:rPr>
          <w:b/>
          <w:bCs/>
          <w:i/>
          <w:iCs/>
        </w:rPr>
        <w:t>юля 1924 — 12 июля 1994)</w:t>
      </w:r>
    </w:p>
    <w:p w:rsidR="005950D4" w:rsidRPr="008F1E9F" w:rsidRDefault="00C23D5C" w:rsidP="00C23D5C">
      <w:pPr>
        <w:jc w:val="center"/>
        <w:outlineLvl w:val="2"/>
        <w:rPr>
          <w:b/>
          <w:bCs/>
          <w:i/>
          <w:iCs/>
        </w:rPr>
      </w:pPr>
      <w:r w:rsidRPr="008F1E9F">
        <w:rPr>
          <w:b/>
          <w:bCs/>
          <w:i/>
          <w:iCs/>
        </w:rPr>
        <w:t xml:space="preserve"> </w:t>
      </w:r>
      <w:r w:rsidR="005950D4" w:rsidRPr="008F1E9F">
        <w:rPr>
          <w:b/>
          <w:bCs/>
          <w:i/>
          <w:iCs/>
        </w:rPr>
        <w:t>В 2015 году был причислен к лику святых.</w:t>
      </w:r>
    </w:p>
    <w:p w:rsidR="005950D4" w:rsidRPr="008F1E9F" w:rsidRDefault="005950D4" w:rsidP="005950D4">
      <w:pPr>
        <w:jc w:val="center"/>
        <w:outlineLvl w:val="2"/>
        <w:rPr>
          <w:b/>
          <w:bCs/>
          <w:i/>
          <w:iCs/>
        </w:rPr>
      </w:pPr>
    </w:p>
    <w:p w:rsidR="005950D4" w:rsidRPr="00AA7051" w:rsidRDefault="005950D4" w:rsidP="00C23D5C">
      <w:pPr>
        <w:outlineLvl w:val="2"/>
        <w:rPr>
          <w:b/>
          <w:bCs/>
          <w:sz w:val="32"/>
          <w:szCs w:val="32"/>
        </w:rPr>
      </w:pPr>
      <w:r w:rsidRPr="00556859">
        <w:rPr>
          <w:b/>
          <w:bCs/>
          <w:i/>
          <w:iCs/>
          <w:sz w:val="32"/>
          <w:szCs w:val="32"/>
        </w:rPr>
        <w:t xml:space="preserve"> </w:t>
      </w:r>
      <w:r w:rsidR="00C23D5C">
        <w:rPr>
          <w:b/>
          <w:bCs/>
          <w:i/>
          <w:iCs/>
          <w:sz w:val="32"/>
          <w:szCs w:val="32"/>
        </w:rPr>
        <w:t xml:space="preserve">-  </w:t>
      </w:r>
      <w:proofErr w:type="spellStart"/>
      <w:r w:rsidR="00C23D5C">
        <w:rPr>
          <w:b/>
          <w:bCs/>
          <w:i/>
          <w:iCs/>
          <w:sz w:val="32"/>
          <w:szCs w:val="32"/>
        </w:rPr>
        <w:t>Геронда</w:t>
      </w:r>
      <w:proofErr w:type="spellEnd"/>
      <w:r w:rsidR="00C23D5C">
        <w:rPr>
          <w:b/>
          <w:bCs/>
          <w:i/>
          <w:iCs/>
          <w:sz w:val="32"/>
          <w:szCs w:val="32"/>
        </w:rPr>
        <w:t>, скажите, когда нужно начинать воспитывать ребёнка?</w:t>
      </w:r>
    </w:p>
    <w:p w:rsidR="005950D4" w:rsidRPr="00AA7051" w:rsidRDefault="00C23D5C" w:rsidP="0059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0D4" w:rsidRPr="00AA7051">
        <w:rPr>
          <w:sz w:val="28"/>
          <w:szCs w:val="28"/>
        </w:rPr>
        <w:t xml:space="preserve">Воспитание ребёнка начинается с беременности. Если носящая во чреве мать волнуется и расстраивается, то зародыш в её утробе тоже беспокоится. А если мать молится и живет духовно, то младенец в ее чреве освящается. Поэтому женщина, будучи беременной, должна творить </w:t>
      </w:r>
      <w:proofErr w:type="spellStart"/>
      <w:r w:rsidR="005950D4" w:rsidRPr="00AA7051">
        <w:rPr>
          <w:sz w:val="28"/>
          <w:szCs w:val="28"/>
        </w:rPr>
        <w:t>Иисусову</w:t>
      </w:r>
      <w:proofErr w:type="spellEnd"/>
      <w:r w:rsidR="005950D4" w:rsidRPr="00AA7051">
        <w:rPr>
          <w:sz w:val="28"/>
          <w:szCs w:val="28"/>
        </w:rPr>
        <w:t xml:space="preserve"> молитву, читать что-то из Евангелия, петь церковные песнопения, не тревожиться душой. Но и близкие тоже должны быть внимательными, чтобы не расстраив</w:t>
      </w:r>
      <w:r>
        <w:rPr>
          <w:sz w:val="28"/>
          <w:szCs w:val="28"/>
        </w:rPr>
        <w:t xml:space="preserve">ать её. В этом случае ребёнок </w:t>
      </w:r>
      <w:proofErr w:type="gramStart"/>
      <w:r>
        <w:rPr>
          <w:sz w:val="28"/>
          <w:szCs w:val="28"/>
        </w:rPr>
        <w:t xml:space="preserve">будет </w:t>
      </w:r>
      <w:r w:rsidR="005950D4" w:rsidRPr="00AA7051">
        <w:rPr>
          <w:sz w:val="28"/>
          <w:szCs w:val="28"/>
        </w:rPr>
        <w:t xml:space="preserve"> освящённым</w:t>
      </w:r>
      <w:proofErr w:type="gramEnd"/>
      <w:r>
        <w:rPr>
          <w:sz w:val="28"/>
          <w:szCs w:val="28"/>
        </w:rPr>
        <w:t>,</w:t>
      </w:r>
      <w:r w:rsidR="005950D4" w:rsidRPr="00AA7051">
        <w:rPr>
          <w:sz w:val="28"/>
          <w:szCs w:val="28"/>
        </w:rPr>
        <w:t xml:space="preserve"> и родителям не придётся испытывать</w:t>
      </w:r>
      <w:r>
        <w:rPr>
          <w:sz w:val="28"/>
          <w:szCs w:val="28"/>
        </w:rPr>
        <w:t xml:space="preserve"> с ним затруднений — ни во младенчестве, ни в отрочестве</w:t>
      </w:r>
      <w:r w:rsidR="005950D4" w:rsidRPr="00AA7051">
        <w:rPr>
          <w:sz w:val="28"/>
          <w:szCs w:val="28"/>
        </w:rPr>
        <w:t xml:space="preserve">. </w:t>
      </w:r>
    </w:p>
    <w:p w:rsidR="005950D4" w:rsidRPr="00AA7051" w:rsidRDefault="00990EA7" w:rsidP="005950D4">
      <w:pPr>
        <w:jc w:val="both"/>
        <w:rPr>
          <w:sz w:val="28"/>
          <w:szCs w:val="28"/>
        </w:rPr>
      </w:pPr>
      <w:r w:rsidRPr="001767C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431D99" wp14:editId="68D35404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051685" cy="2786380"/>
            <wp:effectExtent l="0" t="0" r="5715" b="0"/>
            <wp:wrapSquare wrapText="bothSides"/>
            <wp:docPr id="1" name="Рисунок 1" descr="C:\Users\SuVoroV Alexandr\Contacts\Pictures\94363394_large_molit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94363394_large_molitv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D4" w:rsidRPr="00AA7051">
        <w:rPr>
          <w:sz w:val="28"/>
          <w:szCs w:val="28"/>
        </w:rPr>
        <w:t xml:space="preserve">Потом, когда ребёнок родится, мать должна кормить его грудью — чем дольше, тем лучше. Материнское молоко даёт детям здоровье. Питаясь от груди, младенцы впитывают в себя не только молоко: они впитывают любовь, нежность, утешение, безопасность и таким образом — становятся людьми с сильным характером. Но, кроме того, кормление грудью помогает и самой матери. Если матери не кормят своих детей грудью, то в организме женщин возникают аномалии и это может привести к раку и удалению груди. </w:t>
      </w:r>
    </w:p>
    <w:p w:rsidR="005950D4" w:rsidRPr="00AA7051" w:rsidRDefault="005950D4" w:rsidP="005950D4">
      <w:pPr>
        <w:jc w:val="both"/>
        <w:rPr>
          <w:sz w:val="28"/>
          <w:szCs w:val="28"/>
        </w:rPr>
      </w:pPr>
      <w:r w:rsidRPr="00AA7051">
        <w:rPr>
          <w:sz w:val="28"/>
          <w:szCs w:val="28"/>
        </w:rPr>
        <w:t>В прежние времена, если у матери было молоко, то она могла кормить грудью и своего малыша, и соседского. А сейчас многим матерям тяжело покормить грудью даже собственных детей. Мать, которая бездельничает и не кормит ребёнка грудью, передаёт «микробы» безделья и праздности и ему. Раньше на банках со сгущённым молоком была нарисована мама, держащая в объятьях малыша, а сейчас на банках со сгущенкой изображают «маму», держащую в руках цветочки! Мамы не кормят детей грудью, и поэтому дети вырастают без утешения. Кто даст им нежность и любовь? Банка с молоком коровы? Малыши сосут соску, надетую на «ледяную», стеклянную бутылку, и их сердце тоже оледеневает. А потом, придя в возраст, они тоже ищут утешение в бутылке — в кабаках. Чтобы забыть свою душевную тревогу, они начинают пить и становятся алкоголиками. Если дети сами не получат нежности, то у них не хватит её и на то, чтобы передать её своим детям. Так одно влечёт за собой другое. А потом приходят матери и начинают просить: «Помолись, отче! Я теряю своего ребёнка»</w:t>
      </w:r>
    </w:p>
    <w:p w:rsidR="005950D4" w:rsidRPr="00C23D5C" w:rsidRDefault="005950D4" w:rsidP="005950D4">
      <w:pPr>
        <w:jc w:val="center"/>
        <w:rPr>
          <w:b/>
          <w:i/>
          <w:sz w:val="32"/>
          <w:szCs w:val="32"/>
        </w:rPr>
      </w:pPr>
      <w:r w:rsidRPr="00C23D5C">
        <w:rPr>
          <w:b/>
          <w:i/>
          <w:sz w:val="32"/>
          <w:szCs w:val="32"/>
        </w:rPr>
        <w:t xml:space="preserve">- </w:t>
      </w:r>
      <w:proofErr w:type="spellStart"/>
      <w:r w:rsidRPr="00C23D5C">
        <w:rPr>
          <w:b/>
          <w:i/>
          <w:sz w:val="32"/>
          <w:szCs w:val="32"/>
        </w:rPr>
        <w:t>Геронда</w:t>
      </w:r>
      <w:proofErr w:type="spellEnd"/>
      <w:r w:rsidRPr="00C23D5C">
        <w:rPr>
          <w:b/>
          <w:i/>
          <w:sz w:val="32"/>
          <w:szCs w:val="32"/>
        </w:rPr>
        <w:t>, многие женщины говорят, что они вынуж</w:t>
      </w:r>
      <w:r w:rsidR="008F1E9F">
        <w:rPr>
          <w:b/>
          <w:i/>
          <w:sz w:val="32"/>
          <w:szCs w:val="32"/>
        </w:rPr>
        <w:t xml:space="preserve">дены работать, потому что не </w:t>
      </w:r>
      <w:r w:rsidRPr="00C23D5C">
        <w:rPr>
          <w:b/>
          <w:i/>
          <w:sz w:val="32"/>
          <w:szCs w:val="32"/>
        </w:rPr>
        <w:t>сводят концы с концами.</w:t>
      </w:r>
    </w:p>
    <w:p w:rsidR="005950D4" w:rsidRDefault="005950D4" w:rsidP="005950D4">
      <w:pPr>
        <w:jc w:val="both"/>
        <w:rPr>
          <w:sz w:val="28"/>
          <w:szCs w:val="28"/>
        </w:rPr>
      </w:pPr>
      <w:r w:rsidRPr="00AA7051">
        <w:rPr>
          <w:sz w:val="28"/>
          <w:szCs w:val="28"/>
        </w:rPr>
        <w:t xml:space="preserve">Они не сводят концы с концами, потому что хотят иметь телевизор, видеомагнитофон, личный автомобиль и тому подобное. Поэтому они должны работать, а результатом этого бывает то, что они не радеют о собственных детях и теряют их. Если трудится </w:t>
      </w:r>
      <w:r w:rsidRPr="00AA7051">
        <w:rPr>
          <w:sz w:val="28"/>
          <w:szCs w:val="28"/>
        </w:rPr>
        <w:lastRenderedPageBreak/>
        <w:t xml:space="preserve">только отец и семья довольствуется малым, то такой проблемы не существует. А оттого, что работает и муж, и жена — якобы потому, что им не хватает денег, — семья распыляется и теряет свой действительный смысл. И что после этого остается делать детям? </w:t>
      </w:r>
      <w:r w:rsidR="00A90390">
        <w:rPr>
          <w:sz w:val="28"/>
          <w:szCs w:val="28"/>
        </w:rPr>
        <w:t>Если бы матери жили проще</w:t>
      </w:r>
      <w:r w:rsidRPr="00AA7051">
        <w:rPr>
          <w:sz w:val="28"/>
          <w:szCs w:val="28"/>
        </w:rPr>
        <w:t>, то и сами они не выбивались бы из сил, и дети их были бы радостными.</w:t>
      </w:r>
      <w:r w:rsidR="00D24A86" w:rsidRPr="00D24A86">
        <w:rPr>
          <w:b/>
          <w:bCs/>
          <w:noProof/>
          <w:sz w:val="28"/>
          <w:szCs w:val="28"/>
        </w:rPr>
        <w:t xml:space="preserve"> </w:t>
      </w:r>
    </w:p>
    <w:p w:rsidR="00BD75F4" w:rsidRDefault="00F33EBA" w:rsidP="00BD75F4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F6C2D7" wp14:editId="639D6F52">
            <wp:simplePos x="0" y="0"/>
            <wp:positionH relativeFrom="column">
              <wp:posOffset>2541905</wp:posOffset>
            </wp:positionH>
            <wp:positionV relativeFrom="paragraph">
              <wp:posOffset>-243205</wp:posOffset>
            </wp:positionV>
            <wp:extent cx="1203960" cy="635000"/>
            <wp:effectExtent l="0" t="0" r="0" b="0"/>
            <wp:wrapTight wrapText="bothSides">
              <wp:wrapPolygon edited="0">
                <wp:start x="342" y="3240"/>
                <wp:lineTo x="0" y="5184"/>
                <wp:lineTo x="0" y="12312"/>
                <wp:lineTo x="2392" y="14904"/>
                <wp:lineTo x="3076" y="17496"/>
                <wp:lineTo x="18797" y="17496"/>
                <wp:lineTo x="19481" y="14904"/>
                <wp:lineTo x="21190" y="12960"/>
                <wp:lineTo x="21190" y="3240"/>
                <wp:lineTo x="342" y="3240"/>
              </wp:wrapPolygon>
            </wp:wrapTight>
            <wp:docPr id="14" name="Рисунок 14" descr="C:\Documents and Settings\Администратор\Мои документы\Мои рисунки\Мои рисунки\13432314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Мои рисунки\1343231441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F4">
        <w:rPr>
          <w:sz w:val="28"/>
          <w:szCs w:val="28"/>
        </w:rPr>
        <w:t xml:space="preserve">                                           </w:t>
      </w:r>
    </w:p>
    <w:p w:rsidR="00952A97" w:rsidRDefault="00952A97" w:rsidP="00BD75F4">
      <w:pPr>
        <w:jc w:val="center"/>
        <w:rPr>
          <w:b/>
          <w:i/>
          <w:sz w:val="40"/>
          <w:szCs w:val="40"/>
        </w:rPr>
      </w:pPr>
    </w:p>
    <w:p w:rsidR="00A86344" w:rsidRPr="00A90390" w:rsidRDefault="00A86344" w:rsidP="00BD75F4">
      <w:pPr>
        <w:jc w:val="center"/>
        <w:rPr>
          <w:b/>
          <w:i/>
          <w:sz w:val="40"/>
          <w:szCs w:val="40"/>
        </w:rPr>
      </w:pPr>
      <w:r w:rsidRPr="00A90390">
        <w:rPr>
          <w:b/>
          <w:i/>
          <w:sz w:val="40"/>
          <w:szCs w:val="40"/>
        </w:rPr>
        <w:t>Сатана там правит бал…</w:t>
      </w:r>
    </w:p>
    <w:p w:rsidR="00947DD1" w:rsidRPr="00892030" w:rsidRDefault="00D24A86" w:rsidP="00D24A86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34CA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88A80B6" wp14:editId="5478BBAE">
            <wp:simplePos x="0" y="0"/>
            <wp:positionH relativeFrom="column">
              <wp:posOffset>33020</wp:posOffset>
            </wp:positionH>
            <wp:positionV relativeFrom="paragraph">
              <wp:posOffset>58420</wp:posOffset>
            </wp:positionV>
            <wp:extent cx="2196465" cy="2945765"/>
            <wp:effectExtent l="0" t="0" r="0" b="6985"/>
            <wp:wrapSquare wrapText="bothSides"/>
            <wp:docPr id="4" name="Рисунок 4" descr="C:\Users\SuVoroV Alexandr\Contacts\Pictures\Screen-Shot-2014-05-01-at-1-26-06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Screen-Shot-2014-05-01-at-1-26-06-P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D4" w:rsidRPr="00A90390">
        <w:rPr>
          <w:b/>
          <w:i/>
          <w:sz w:val="28"/>
          <w:szCs w:val="28"/>
        </w:rPr>
        <w:t xml:space="preserve">Глава Церкви сатаны Люсьен </w:t>
      </w:r>
      <w:proofErr w:type="spellStart"/>
      <w:r w:rsidR="005950D4" w:rsidRPr="00A90390">
        <w:rPr>
          <w:b/>
          <w:i/>
          <w:sz w:val="28"/>
          <w:szCs w:val="28"/>
        </w:rPr>
        <w:t>Гривз</w:t>
      </w:r>
      <w:proofErr w:type="spellEnd"/>
      <w:r w:rsidR="005950D4" w:rsidRPr="00A90390">
        <w:rPr>
          <w:b/>
          <w:i/>
          <w:sz w:val="28"/>
          <w:szCs w:val="28"/>
        </w:rPr>
        <w:t xml:space="preserve"> выразил благодарность президенту</w:t>
      </w:r>
      <w:r w:rsidR="00A86344" w:rsidRPr="00A90390">
        <w:rPr>
          <w:b/>
          <w:i/>
          <w:sz w:val="28"/>
          <w:szCs w:val="28"/>
        </w:rPr>
        <w:t xml:space="preserve"> Бараку Обаме</w:t>
      </w:r>
      <w:r w:rsidR="005950D4" w:rsidRPr="00A90390">
        <w:rPr>
          <w:b/>
          <w:i/>
          <w:sz w:val="28"/>
          <w:szCs w:val="28"/>
        </w:rPr>
        <w:t xml:space="preserve"> и правительству США за понимание интересов американских сатанистов.</w:t>
      </w:r>
      <w:r w:rsidR="005950D4">
        <w:rPr>
          <w:sz w:val="28"/>
          <w:szCs w:val="28"/>
        </w:rPr>
        <w:t xml:space="preserve"> Речь идет о принятии федеральным правительством решения разрешить проводить во всех школах страны факультативные занятия по сатанизму. В государственных школах учебники для таких факультативов будут теперь финансироваться за счет государства.</w:t>
      </w:r>
      <w:r w:rsidR="00990EA7" w:rsidRPr="00990EA7">
        <w:rPr>
          <w:noProof/>
        </w:rPr>
        <w:t xml:space="preserve"> </w:t>
      </w:r>
      <w:r w:rsidR="00A86344">
        <w:rPr>
          <w:sz w:val="28"/>
          <w:szCs w:val="28"/>
        </w:rPr>
        <w:t xml:space="preserve"> </w:t>
      </w:r>
      <w:r w:rsidR="00A86344">
        <w:rPr>
          <w:sz w:val="28"/>
          <w:szCs w:val="28"/>
        </w:rPr>
        <w:br/>
      </w:r>
      <w:r w:rsidR="005950D4">
        <w:rPr>
          <w:sz w:val="28"/>
          <w:szCs w:val="28"/>
        </w:rPr>
        <w:t>Ровно год назад в Детройте 25 июля, был открыт памятник сатане. Скульптура состоит из трех</w:t>
      </w:r>
      <w:r w:rsidR="00A86344">
        <w:rPr>
          <w:sz w:val="28"/>
          <w:szCs w:val="28"/>
        </w:rPr>
        <w:t xml:space="preserve"> фигур – сатанинского божества </w:t>
      </w:r>
      <w:proofErr w:type="spellStart"/>
      <w:r w:rsidR="00A86344">
        <w:rPr>
          <w:sz w:val="28"/>
          <w:szCs w:val="28"/>
        </w:rPr>
        <w:t>Б</w:t>
      </w:r>
      <w:r w:rsidR="005950D4">
        <w:rPr>
          <w:sz w:val="28"/>
          <w:szCs w:val="28"/>
        </w:rPr>
        <w:t>афомета</w:t>
      </w:r>
      <w:proofErr w:type="spellEnd"/>
      <w:r w:rsidR="005950D4">
        <w:rPr>
          <w:sz w:val="28"/>
          <w:szCs w:val="28"/>
        </w:rPr>
        <w:t>, а также мальчика и девочки, стоящих</w:t>
      </w:r>
      <w:r w:rsidR="00A86344">
        <w:rPr>
          <w:sz w:val="28"/>
          <w:szCs w:val="28"/>
        </w:rPr>
        <w:t xml:space="preserve"> у его ног и с любовью взирающих</w:t>
      </w:r>
      <w:r w:rsidR="005950D4">
        <w:rPr>
          <w:sz w:val="28"/>
          <w:szCs w:val="28"/>
        </w:rPr>
        <w:t xml:space="preserve"> на него. К большому сожалению, именно дети становятся жертвами «черных месс» у сатанистов. По данным американских правозащитников, каждый год в США находят 5 000 мертвых тел неопознанных детей. Цитата детского врача из Лос-Анджелеса, Г. Симпсона: «Следует признать, что сатанинские акты в отношении маленьких детей являются страшной реальностью. У нас в государстве – это острейшая проблема, к которой медики должны привлечь внимание всего нашего общества». Недавно ФБР признало существование на территории США более 4 000 000 сатанистов. Дело в том, что сатанинское движение всегда имело негласную поддержку со стороны американских президентов (масонов – сатанистов), а начиная с президента Рейгана, эта поддержка приобрела уже открытый характер. Рейган публично признал важную роль сатанизма в современной американской жизни. Сатанинские веяния коснулись не только американского правительства, но и крупнейших корпораций. Так, 1 марта 1990 года на одном из шоу американского телеведущего Фила </w:t>
      </w:r>
      <w:proofErr w:type="spellStart"/>
      <w:r w:rsidR="005950D4">
        <w:rPr>
          <w:sz w:val="28"/>
          <w:szCs w:val="28"/>
        </w:rPr>
        <w:t>Донахью</w:t>
      </w:r>
      <w:proofErr w:type="spellEnd"/>
      <w:r w:rsidR="005950D4">
        <w:rPr>
          <w:sz w:val="28"/>
          <w:szCs w:val="28"/>
        </w:rPr>
        <w:t xml:space="preserve"> выступили руководители корпорации «</w:t>
      </w:r>
      <w:proofErr w:type="spellStart"/>
      <w:r w:rsidR="005950D4">
        <w:rPr>
          <w:sz w:val="28"/>
          <w:szCs w:val="28"/>
        </w:rPr>
        <w:t>Проктер</w:t>
      </w:r>
      <w:proofErr w:type="spellEnd"/>
      <w:r w:rsidR="005950D4">
        <w:rPr>
          <w:sz w:val="28"/>
          <w:szCs w:val="28"/>
        </w:rPr>
        <w:t xml:space="preserve"> энд </w:t>
      </w:r>
      <w:proofErr w:type="spellStart"/>
      <w:r w:rsidR="005950D4">
        <w:rPr>
          <w:sz w:val="28"/>
          <w:szCs w:val="28"/>
        </w:rPr>
        <w:t>Гэмбл</w:t>
      </w:r>
      <w:proofErr w:type="spellEnd"/>
      <w:r w:rsidR="005950D4">
        <w:rPr>
          <w:sz w:val="28"/>
          <w:szCs w:val="28"/>
        </w:rPr>
        <w:t>». Они сообщили телезрителям, что являются последователями Церкви сатаны и отчисляют на ее поддержку не малую часть своей прибыли. Известно, что многие компани</w:t>
      </w:r>
      <w:r w:rsidR="00A86344">
        <w:rPr>
          <w:sz w:val="28"/>
          <w:szCs w:val="28"/>
        </w:rPr>
        <w:t xml:space="preserve">и также присоединились к ним. </w:t>
      </w:r>
      <w:r w:rsidR="00A86344">
        <w:rPr>
          <w:sz w:val="28"/>
          <w:szCs w:val="28"/>
        </w:rPr>
        <w:br/>
      </w:r>
      <w:r w:rsidR="005950D4">
        <w:rPr>
          <w:b/>
          <w:sz w:val="28"/>
          <w:szCs w:val="28"/>
        </w:rPr>
        <w:t>Особое внимание сатанисты уделяют молодежи. Для большей части молодых людей своего рода введением в сатанизм является праздник «Хэллоуин» (31 октября), представляющий собой древний обряд поклонения повелителю смерти сатане. В нем участвует почти все население США. Недаром американская Церковь сатаны открыто провозгласила этот день своим праздником, который,</w:t>
      </w:r>
      <w:r w:rsidR="00952A97">
        <w:rPr>
          <w:b/>
          <w:sz w:val="28"/>
          <w:szCs w:val="28"/>
        </w:rPr>
        <w:t xml:space="preserve"> </w:t>
      </w:r>
      <w:r w:rsidR="005950D4">
        <w:rPr>
          <w:b/>
          <w:sz w:val="28"/>
          <w:szCs w:val="28"/>
        </w:rPr>
        <w:t xml:space="preserve">по их замыслам, должен свидетельствовать о власти сатаны в мире. </w:t>
      </w:r>
      <w:r w:rsidR="005950D4">
        <w:rPr>
          <w:b/>
          <w:sz w:val="28"/>
          <w:szCs w:val="28"/>
        </w:rPr>
        <w:br/>
      </w:r>
      <w:r w:rsidR="008F1E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8F1E9F" w:rsidRPr="00892030">
        <w:rPr>
          <w:rFonts w:eastAsiaTheme="minorHAnsi"/>
          <w:sz w:val="28"/>
          <w:szCs w:val="28"/>
          <w:u w:val="single"/>
          <w:lang w:eastAsia="en-US"/>
        </w:rPr>
        <w:t>Об этом нужно помнить родителям, т.к. сегодня и в российских школах учителя</w:t>
      </w:r>
      <w:r w:rsidR="00892030">
        <w:rPr>
          <w:rFonts w:eastAsiaTheme="minorHAnsi"/>
          <w:sz w:val="28"/>
          <w:szCs w:val="28"/>
          <w:u w:val="single"/>
          <w:lang w:eastAsia="en-US"/>
        </w:rPr>
        <w:t>,</w:t>
      </w:r>
      <w:r w:rsidR="008F1E9F" w:rsidRPr="00892030">
        <w:rPr>
          <w:rFonts w:eastAsiaTheme="minorHAnsi"/>
          <w:sz w:val="28"/>
          <w:szCs w:val="28"/>
          <w:u w:val="single"/>
          <w:lang w:eastAsia="en-US"/>
        </w:rPr>
        <w:t xml:space="preserve"> как правило по незнанию</w:t>
      </w:r>
      <w:r w:rsidR="00892030">
        <w:rPr>
          <w:rFonts w:eastAsiaTheme="minorHAnsi"/>
          <w:sz w:val="28"/>
          <w:szCs w:val="28"/>
          <w:u w:val="single"/>
          <w:lang w:eastAsia="en-US"/>
        </w:rPr>
        <w:t>,</w:t>
      </w:r>
      <w:bookmarkStart w:id="0" w:name="_GoBack"/>
      <w:bookmarkEnd w:id="0"/>
      <w:r w:rsidR="008F1E9F" w:rsidRPr="00892030">
        <w:rPr>
          <w:rFonts w:eastAsiaTheme="minorHAnsi"/>
          <w:sz w:val="28"/>
          <w:szCs w:val="28"/>
          <w:u w:val="single"/>
          <w:lang w:eastAsia="en-US"/>
        </w:rPr>
        <w:t xml:space="preserve"> предлагают детям подобные «праздники».</w:t>
      </w:r>
    </w:p>
    <w:p w:rsidR="00797967" w:rsidRPr="00A86344" w:rsidRDefault="00797967" w:rsidP="00D24A86">
      <w:pPr>
        <w:jc w:val="both"/>
        <w:rPr>
          <w:sz w:val="28"/>
          <w:szCs w:val="28"/>
        </w:rPr>
      </w:pPr>
    </w:p>
    <w:sectPr w:rsidR="00797967" w:rsidRPr="00A86344" w:rsidSect="00952A97">
      <w:pgSz w:w="11906" w:h="16838"/>
      <w:pgMar w:top="720" w:right="720" w:bottom="720" w:left="720" w:header="708" w:footer="708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yrillic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E"/>
    <w:rsid w:val="000051D1"/>
    <w:rsid w:val="00051A8E"/>
    <w:rsid w:val="0016027C"/>
    <w:rsid w:val="001A083D"/>
    <w:rsid w:val="004154EE"/>
    <w:rsid w:val="004D2D90"/>
    <w:rsid w:val="0053543C"/>
    <w:rsid w:val="00556859"/>
    <w:rsid w:val="005950D4"/>
    <w:rsid w:val="006950FE"/>
    <w:rsid w:val="00734CA6"/>
    <w:rsid w:val="00797967"/>
    <w:rsid w:val="007F42A9"/>
    <w:rsid w:val="00892030"/>
    <w:rsid w:val="008F1E9F"/>
    <w:rsid w:val="00947DD1"/>
    <w:rsid w:val="00952A97"/>
    <w:rsid w:val="00990EA7"/>
    <w:rsid w:val="009E4BA5"/>
    <w:rsid w:val="00A025A6"/>
    <w:rsid w:val="00A86344"/>
    <w:rsid w:val="00A90390"/>
    <w:rsid w:val="00AA7051"/>
    <w:rsid w:val="00AF2BD2"/>
    <w:rsid w:val="00B2362E"/>
    <w:rsid w:val="00B41164"/>
    <w:rsid w:val="00BD75F4"/>
    <w:rsid w:val="00C23D5C"/>
    <w:rsid w:val="00CD502E"/>
    <w:rsid w:val="00D24A86"/>
    <w:rsid w:val="00DD0E53"/>
    <w:rsid w:val="00F26276"/>
    <w:rsid w:val="00F33EBA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92D7"/>
  <w15:docId w15:val="{7D94B7E6-22B8-42CE-A0EE-8849C94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NUL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21</cp:revision>
  <cp:lastPrinted>2016-10-16T12:10:00Z</cp:lastPrinted>
  <dcterms:created xsi:type="dcterms:W3CDTF">2016-10-12T14:54:00Z</dcterms:created>
  <dcterms:modified xsi:type="dcterms:W3CDTF">2016-10-16T16:49:00Z</dcterms:modified>
</cp:coreProperties>
</file>